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0D" w14:textId="7BE29A9E" w:rsidR="009467BE" w:rsidRPr="003D4D80" w:rsidRDefault="003D4D80" w:rsidP="00E9135F">
      <w:pPr>
        <w:ind w:left="2880" w:firstLine="720"/>
        <w:rPr>
          <w:rFonts w:ascii="Arial" w:hAnsi="Arial" w:cs="Arial"/>
          <w:sz w:val="24"/>
          <w:szCs w:val="24"/>
        </w:rPr>
      </w:pPr>
      <w:r w:rsidRPr="003D4D80">
        <w:rPr>
          <w:rFonts w:ascii="Arial" w:hAnsi="Arial" w:cs="Arial"/>
          <w:sz w:val="24"/>
          <w:szCs w:val="24"/>
        </w:rPr>
        <w:t>Central States Numismatic Society</w:t>
      </w:r>
    </w:p>
    <w:p w14:paraId="3F52AC7D" w14:textId="3E4FDEAC" w:rsidR="003D4D80" w:rsidRPr="003D4D80" w:rsidRDefault="00A40ABA" w:rsidP="00147BE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D80" w:rsidRPr="003D4D80">
        <w:rPr>
          <w:rFonts w:ascii="Arial" w:hAnsi="Arial" w:cs="Arial"/>
          <w:sz w:val="24"/>
          <w:szCs w:val="24"/>
        </w:rPr>
        <w:t>Board Meeting</w:t>
      </w:r>
    </w:p>
    <w:p w14:paraId="53F3A0B6" w14:textId="449A880C" w:rsidR="003D4D80" w:rsidRDefault="00BC5EF0" w:rsidP="00CD54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28</w:t>
      </w:r>
      <w:r w:rsidR="00A40ABA">
        <w:rPr>
          <w:rFonts w:ascii="Arial" w:hAnsi="Arial" w:cs="Arial"/>
          <w:sz w:val="24"/>
          <w:szCs w:val="24"/>
        </w:rPr>
        <w:t>,</w:t>
      </w:r>
      <w:r w:rsidR="003D4D80" w:rsidRPr="003D4D80">
        <w:rPr>
          <w:rFonts w:ascii="Arial" w:hAnsi="Arial" w:cs="Arial"/>
          <w:sz w:val="24"/>
          <w:szCs w:val="24"/>
        </w:rPr>
        <w:t xml:space="preserve"> 202</w:t>
      </w:r>
      <w:r w:rsidR="003D6DA4">
        <w:rPr>
          <w:rFonts w:ascii="Arial" w:hAnsi="Arial" w:cs="Arial"/>
          <w:sz w:val="24"/>
          <w:szCs w:val="24"/>
        </w:rPr>
        <w:t>2</w:t>
      </w:r>
      <w:r w:rsidR="003D4D80" w:rsidRPr="003D4D80">
        <w:rPr>
          <w:rFonts w:ascii="Arial" w:hAnsi="Arial" w:cs="Arial"/>
          <w:sz w:val="24"/>
          <w:szCs w:val="24"/>
        </w:rPr>
        <w:t xml:space="preserve"> – Video Conference Meeting</w:t>
      </w:r>
    </w:p>
    <w:p w14:paraId="14E70A42" w14:textId="77610D88" w:rsidR="003D4D80" w:rsidRDefault="003D4D80" w:rsidP="003D4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Session</w:t>
      </w:r>
    </w:p>
    <w:p w14:paraId="61511091" w14:textId="1C50927A" w:rsidR="003D4D80" w:rsidRDefault="003D4D80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Mitch Ernst called the </w:t>
      </w:r>
      <w:r w:rsidR="00790EE0">
        <w:rPr>
          <w:rFonts w:ascii="Arial" w:hAnsi="Arial" w:cs="Arial"/>
          <w:sz w:val="24"/>
          <w:szCs w:val="24"/>
        </w:rPr>
        <w:t xml:space="preserve">zoon </w:t>
      </w:r>
      <w:r>
        <w:rPr>
          <w:rFonts w:ascii="Arial" w:hAnsi="Arial" w:cs="Arial"/>
          <w:sz w:val="24"/>
          <w:szCs w:val="24"/>
        </w:rPr>
        <w:t xml:space="preserve">meeting to order at </w:t>
      </w:r>
      <w:r w:rsidR="00E9135F">
        <w:rPr>
          <w:rFonts w:ascii="Arial" w:hAnsi="Arial" w:cs="Arial"/>
          <w:sz w:val="24"/>
          <w:szCs w:val="24"/>
        </w:rPr>
        <w:t>6</w:t>
      </w:r>
      <w:r w:rsidR="004A5999">
        <w:rPr>
          <w:rFonts w:ascii="Arial" w:hAnsi="Arial" w:cs="Arial"/>
          <w:sz w:val="24"/>
          <w:szCs w:val="24"/>
        </w:rPr>
        <w:t>:</w:t>
      </w:r>
      <w:r w:rsidR="002C1A5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PM.</w:t>
      </w:r>
      <w:r w:rsidR="00790EE0">
        <w:rPr>
          <w:rFonts w:ascii="Arial" w:hAnsi="Arial" w:cs="Arial"/>
          <w:sz w:val="24"/>
          <w:szCs w:val="24"/>
        </w:rPr>
        <w:t xml:space="preserve"> Central Time</w:t>
      </w:r>
    </w:p>
    <w:p w14:paraId="2B8BE120" w14:textId="46D41EAD" w:rsidR="003D4D80" w:rsidRDefault="00252AFC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Jack D. Huggins</w:t>
      </w:r>
      <w:r w:rsidR="003D4D80">
        <w:rPr>
          <w:rFonts w:ascii="Arial" w:hAnsi="Arial" w:cs="Arial"/>
          <w:sz w:val="24"/>
          <w:szCs w:val="24"/>
        </w:rPr>
        <w:t xml:space="preserve"> </w:t>
      </w:r>
      <w:r w:rsidR="0068054E">
        <w:rPr>
          <w:rFonts w:ascii="Arial" w:hAnsi="Arial" w:cs="Arial"/>
          <w:sz w:val="24"/>
          <w:szCs w:val="24"/>
        </w:rPr>
        <w:t xml:space="preserve">call for </w:t>
      </w:r>
      <w:r w:rsidR="003D4D80">
        <w:rPr>
          <w:rFonts w:ascii="Arial" w:hAnsi="Arial" w:cs="Arial"/>
          <w:sz w:val="24"/>
          <w:szCs w:val="24"/>
        </w:rPr>
        <w:t>roll</w:t>
      </w:r>
    </w:p>
    <w:p w14:paraId="50231F56" w14:textId="54C57C78" w:rsidR="00790EE0" w:rsidRDefault="003D4D80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President</w:t>
      </w:r>
      <w:r w:rsidR="006D4AEC">
        <w:rPr>
          <w:rFonts w:ascii="Arial" w:hAnsi="Arial" w:cs="Arial"/>
          <w:sz w:val="24"/>
          <w:szCs w:val="24"/>
        </w:rPr>
        <w:t xml:space="preserve"> Mitch</w:t>
      </w:r>
      <w:r>
        <w:rPr>
          <w:rFonts w:ascii="Arial" w:hAnsi="Arial" w:cs="Arial"/>
          <w:sz w:val="24"/>
          <w:szCs w:val="24"/>
        </w:rPr>
        <w:t xml:space="preserve"> Ernst, V</w:t>
      </w:r>
      <w:r w:rsidR="003938A2">
        <w:rPr>
          <w:rFonts w:ascii="Arial" w:hAnsi="Arial" w:cs="Arial"/>
          <w:sz w:val="24"/>
          <w:szCs w:val="24"/>
        </w:rPr>
        <w:t xml:space="preserve">ice-President </w:t>
      </w:r>
      <w:r>
        <w:rPr>
          <w:rFonts w:ascii="Arial" w:hAnsi="Arial" w:cs="Arial"/>
          <w:sz w:val="24"/>
          <w:szCs w:val="24"/>
        </w:rPr>
        <w:t xml:space="preserve">Brett Irick, Governor Samuel Ernst, </w:t>
      </w:r>
      <w:r w:rsidR="00E9135F">
        <w:rPr>
          <w:rFonts w:ascii="Arial" w:hAnsi="Arial" w:cs="Arial"/>
          <w:sz w:val="24"/>
          <w:szCs w:val="24"/>
        </w:rPr>
        <w:t xml:space="preserve">Governor David Nazzaro, </w:t>
      </w:r>
      <w:r>
        <w:rPr>
          <w:rFonts w:ascii="Arial" w:hAnsi="Arial" w:cs="Arial"/>
          <w:sz w:val="24"/>
          <w:szCs w:val="24"/>
        </w:rPr>
        <w:t>Governor</w:t>
      </w:r>
      <w:r w:rsidR="00256928">
        <w:rPr>
          <w:rFonts w:ascii="Arial" w:hAnsi="Arial" w:cs="Arial"/>
          <w:sz w:val="24"/>
          <w:szCs w:val="24"/>
        </w:rPr>
        <w:t xml:space="preserve"> David Harper, Governor Carrie Meyer,</w:t>
      </w:r>
      <w:r w:rsidR="00AC4E0F">
        <w:rPr>
          <w:rFonts w:ascii="Arial" w:hAnsi="Arial" w:cs="Arial"/>
          <w:sz w:val="24"/>
          <w:szCs w:val="24"/>
        </w:rPr>
        <w:t xml:space="preserve"> </w:t>
      </w:r>
      <w:r w:rsidR="00256928">
        <w:rPr>
          <w:rFonts w:ascii="Arial" w:hAnsi="Arial" w:cs="Arial"/>
          <w:sz w:val="24"/>
          <w:szCs w:val="24"/>
        </w:rPr>
        <w:t xml:space="preserve">and </w:t>
      </w:r>
      <w:r w:rsidR="0068054E">
        <w:rPr>
          <w:rFonts w:ascii="Arial" w:hAnsi="Arial" w:cs="Arial"/>
          <w:sz w:val="24"/>
          <w:szCs w:val="24"/>
        </w:rPr>
        <w:t xml:space="preserve">Secretary - </w:t>
      </w:r>
      <w:r w:rsidR="00256928">
        <w:rPr>
          <w:rFonts w:ascii="Arial" w:hAnsi="Arial" w:cs="Arial"/>
          <w:sz w:val="24"/>
          <w:szCs w:val="24"/>
        </w:rPr>
        <w:t>Treasurer Jack Huggins</w:t>
      </w:r>
      <w:r w:rsidR="00D33706">
        <w:rPr>
          <w:rFonts w:ascii="Arial" w:hAnsi="Arial" w:cs="Arial"/>
          <w:sz w:val="24"/>
          <w:szCs w:val="24"/>
        </w:rPr>
        <w:t xml:space="preserve">, </w:t>
      </w:r>
      <w:r w:rsidR="00FB7B36">
        <w:rPr>
          <w:rFonts w:ascii="Arial" w:hAnsi="Arial" w:cs="Arial"/>
          <w:sz w:val="24"/>
          <w:szCs w:val="24"/>
        </w:rPr>
        <w:t xml:space="preserve">Convention Manager </w:t>
      </w:r>
      <w:r w:rsidR="00473294">
        <w:rPr>
          <w:rFonts w:ascii="Arial" w:hAnsi="Arial" w:cs="Arial"/>
          <w:sz w:val="24"/>
          <w:szCs w:val="24"/>
        </w:rPr>
        <w:t>Larry Shepherd</w:t>
      </w:r>
      <w:r w:rsidR="007E14D6">
        <w:rPr>
          <w:rFonts w:ascii="Arial" w:hAnsi="Arial" w:cs="Arial"/>
          <w:sz w:val="24"/>
          <w:szCs w:val="24"/>
        </w:rPr>
        <w:t>.</w:t>
      </w:r>
      <w:r w:rsidR="00C22735">
        <w:rPr>
          <w:rFonts w:ascii="Arial" w:hAnsi="Arial" w:cs="Arial"/>
          <w:sz w:val="24"/>
          <w:szCs w:val="24"/>
        </w:rPr>
        <w:t xml:space="preserve"> Editor</w:t>
      </w:r>
      <w:r w:rsidR="00AC4E0F">
        <w:rPr>
          <w:rFonts w:ascii="Arial" w:hAnsi="Arial" w:cs="Arial"/>
          <w:sz w:val="24"/>
          <w:szCs w:val="24"/>
        </w:rPr>
        <w:t xml:space="preserve"> Gerald Tebben</w:t>
      </w:r>
      <w:r w:rsidR="007E14D6">
        <w:rPr>
          <w:rFonts w:ascii="Arial" w:hAnsi="Arial" w:cs="Arial"/>
          <w:sz w:val="24"/>
          <w:szCs w:val="24"/>
        </w:rPr>
        <w:t xml:space="preserve"> was excused</w:t>
      </w:r>
    </w:p>
    <w:p w14:paraId="214F98B1" w14:textId="131F5FFD" w:rsidR="007954C5" w:rsidRDefault="007954C5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r w:rsidR="007E14D6">
        <w:rPr>
          <w:rFonts w:ascii="Arial" w:hAnsi="Arial" w:cs="Arial"/>
          <w:sz w:val="24"/>
          <w:szCs w:val="24"/>
        </w:rPr>
        <w:t xml:space="preserve"> prior meetings to approval next meeting.</w:t>
      </w:r>
    </w:p>
    <w:p w14:paraId="273F85FD" w14:textId="78567FCE" w:rsidR="00C22735" w:rsidRDefault="0047741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Jack Huggins </w:t>
      </w:r>
      <w:r w:rsidR="007E14D6">
        <w:rPr>
          <w:rFonts w:ascii="Arial" w:hAnsi="Arial" w:cs="Arial"/>
          <w:sz w:val="24"/>
          <w:szCs w:val="24"/>
        </w:rPr>
        <w:t xml:space="preserve">ask that the </w:t>
      </w:r>
      <w:r w:rsidR="00E1229A">
        <w:rPr>
          <w:rFonts w:ascii="Arial" w:hAnsi="Arial" w:cs="Arial"/>
          <w:sz w:val="24"/>
          <w:szCs w:val="24"/>
        </w:rPr>
        <w:t>second-place</w:t>
      </w:r>
      <w:r w:rsidR="007E14D6">
        <w:rPr>
          <w:rFonts w:ascii="Arial" w:hAnsi="Arial" w:cs="Arial"/>
          <w:sz w:val="24"/>
          <w:szCs w:val="24"/>
        </w:rPr>
        <w:t xml:space="preserve"> editor award that is awarded yearly be named for retiring editor Gerald Tebben. Motion by Brett Irick seconded by Carrie Meyer</w:t>
      </w:r>
      <w:r w:rsidR="00C22735">
        <w:rPr>
          <w:rFonts w:ascii="Arial" w:hAnsi="Arial" w:cs="Arial"/>
          <w:sz w:val="24"/>
          <w:szCs w:val="24"/>
        </w:rPr>
        <w:t>.</w:t>
      </w:r>
      <w:r w:rsidR="007E14D6">
        <w:rPr>
          <w:rFonts w:ascii="Arial" w:hAnsi="Arial" w:cs="Arial"/>
          <w:sz w:val="24"/>
          <w:szCs w:val="24"/>
        </w:rPr>
        <w:t xml:space="preserve"> Motion carried.</w:t>
      </w:r>
    </w:p>
    <w:p w14:paraId="74EA9F7C" w14:textId="7B3CC292" w:rsidR="009412C1" w:rsidRDefault="0047741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Convention Manager Larry Shepherd </w:t>
      </w:r>
      <w:r w:rsidR="00C50EA2">
        <w:rPr>
          <w:rFonts w:ascii="Arial" w:hAnsi="Arial" w:cs="Arial"/>
          <w:sz w:val="24"/>
          <w:szCs w:val="24"/>
        </w:rPr>
        <w:t xml:space="preserve">reported </w:t>
      </w:r>
      <w:r w:rsidR="002271F8">
        <w:rPr>
          <w:rFonts w:ascii="Arial" w:hAnsi="Arial" w:cs="Arial"/>
          <w:sz w:val="24"/>
          <w:szCs w:val="24"/>
        </w:rPr>
        <w:t xml:space="preserve">on the 2022 in </w:t>
      </w:r>
      <w:r w:rsidR="00EE20AA">
        <w:rPr>
          <w:rFonts w:ascii="Arial" w:hAnsi="Arial" w:cs="Arial"/>
          <w:sz w:val="24"/>
          <w:szCs w:val="24"/>
        </w:rPr>
        <w:t>Schaumburg.</w:t>
      </w:r>
      <w:r w:rsidR="0070023F">
        <w:rPr>
          <w:rFonts w:ascii="Arial" w:hAnsi="Arial" w:cs="Arial"/>
          <w:sz w:val="24"/>
          <w:szCs w:val="24"/>
        </w:rPr>
        <w:t xml:space="preserve"> Booth sales good with total of 24 left to sell in larger expand convention center. Hotel rooms</w:t>
      </w:r>
      <w:r w:rsidR="00E1229A">
        <w:rPr>
          <w:rFonts w:ascii="Arial" w:hAnsi="Arial" w:cs="Arial"/>
          <w:sz w:val="24"/>
          <w:szCs w:val="24"/>
        </w:rPr>
        <w:t xml:space="preserve"> are</w:t>
      </w:r>
      <w:r w:rsidR="0070023F">
        <w:rPr>
          <w:rFonts w:ascii="Arial" w:hAnsi="Arial" w:cs="Arial"/>
          <w:sz w:val="24"/>
          <w:szCs w:val="24"/>
        </w:rPr>
        <w:t xml:space="preserve"> going </w:t>
      </w:r>
      <w:r w:rsidR="00E1229A">
        <w:rPr>
          <w:rFonts w:ascii="Arial" w:hAnsi="Arial" w:cs="Arial"/>
          <w:sz w:val="24"/>
          <w:szCs w:val="24"/>
        </w:rPr>
        <w:t>quickly. Larry</w:t>
      </w:r>
      <w:r w:rsidR="0070023F">
        <w:rPr>
          <w:rFonts w:ascii="Arial" w:hAnsi="Arial" w:cs="Arial"/>
          <w:sz w:val="24"/>
          <w:szCs w:val="24"/>
        </w:rPr>
        <w:t xml:space="preserve"> reported that CSNS has receive great advertising for the show. </w:t>
      </w:r>
      <w:r w:rsidR="00E1229A">
        <w:rPr>
          <w:rFonts w:ascii="Arial" w:hAnsi="Arial" w:cs="Arial"/>
          <w:sz w:val="24"/>
          <w:szCs w:val="24"/>
        </w:rPr>
        <w:t>Exhibit</w:t>
      </w:r>
      <w:r w:rsidR="0070023F">
        <w:rPr>
          <w:rFonts w:ascii="Arial" w:hAnsi="Arial" w:cs="Arial"/>
          <w:sz w:val="24"/>
          <w:szCs w:val="24"/>
        </w:rPr>
        <w:t xml:space="preserve"> Chairman Brett Irick reported exhibit area will use 156 cases </w:t>
      </w:r>
      <w:r w:rsidR="00E1229A">
        <w:rPr>
          <w:rFonts w:ascii="Arial" w:hAnsi="Arial" w:cs="Arial"/>
          <w:sz w:val="24"/>
          <w:szCs w:val="24"/>
        </w:rPr>
        <w:t>down from prior years. Reasons are COVID and aging of exhibitors.</w:t>
      </w:r>
    </w:p>
    <w:p w14:paraId="63A28273" w14:textId="5E0F5CE2" w:rsidR="00844180" w:rsidRDefault="00E1229A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scholarship for ANA summer seminar was return back to CSNS to give to a young numismatist. President will </w:t>
      </w:r>
      <w:r w:rsidR="00900DB0">
        <w:rPr>
          <w:rFonts w:ascii="Arial" w:hAnsi="Arial" w:cs="Arial"/>
          <w:sz w:val="24"/>
          <w:szCs w:val="24"/>
        </w:rPr>
        <w:t>be looking</w:t>
      </w:r>
      <w:r>
        <w:rPr>
          <w:rFonts w:ascii="Arial" w:hAnsi="Arial" w:cs="Arial"/>
          <w:sz w:val="24"/>
          <w:szCs w:val="24"/>
        </w:rPr>
        <w:t xml:space="preserve"> to this.</w:t>
      </w:r>
    </w:p>
    <w:p w14:paraId="1729348F" w14:textId="0E6B44C3" w:rsidR="00E1229A" w:rsidRDefault="00E1229A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7:00 PM Brett Irick motion for </w:t>
      </w:r>
      <w:r w:rsidR="00900DB0">
        <w:rPr>
          <w:rFonts w:ascii="Arial" w:hAnsi="Arial" w:cs="Arial"/>
          <w:sz w:val="24"/>
          <w:szCs w:val="24"/>
        </w:rPr>
        <w:t>Executive</w:t>
      </w:r>
      <w:r>
        <w:rPr>
          <w:rFonts w:ascii="Arial" w:hAnsi="Arial" w:cs="Arial"/>
          <w:sz w:val="24"/>
          <w:szCs w:val="24"/>
        </w:rPr>
        <w:t xml:space="preserve"> Session seconded by Samuel Ernst motion carried.</w:t>
      </w:r>
    </w:p>
    <w:p w14:paraId="4439AD94" w14:textId="12D751E5" w:rsidR="00900DB0" w:rsidRDefault="00900DB0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Ernst notice that legal counsel Tamara Holder resigned. Motion by Brett Irick seconded by David Nazzaro to accepted her resignation. President Ernst will look for replacement to legal counsel.</w:t>
      </w:r>
    </w:p>
    <w:p w14:paraId="696D6AFF" w14:textId="7C8D0E16" w:rsidR="00900DB0" w:rsidRDefault="00900DB0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Convention Manager provided a list of individuals not welcome at next month convention.</w:t>
      </w:r>
    </w:p>
    <w:p w14:paraId="2293861A" w14:textId="7E437017" w:rsidR="00844180" w:rsidRDefault="00657CE6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Carrie </w:t>
      </w:r>
      <w:proofErr w:type="gramStart"/>
      <w:r>
        <w:rPr>
          <w:rFonts w:ascii="Arial" w:hAnsi="Arial" w:cs="Arial"/>
          <w:sz w:val="24"/>
          <w:szCs w:val="24"/>
        </w:rPr>
        <w:t>Meyer  motion</w:t>
      </w:r>
      <w:proofErr w:type="gramEnd"/>
      <w:r>
        <w:rPr>
          <w:rFonts w:ascii="Arial" w:hAnsi="Arial" w:cs="Arial"/>
          <w:sz w:val="24"/>
          <w:szCs w:val="24"/>
        </w:rPr>
        <w:t xml:space="preserve"> to leave executive session seconded by David Harper motion carried.</w:t>
      </w:r>
    </w:p>
    <w:p w14:paraId="063E535D" w14:textId="5317F848" w:rsidR="001C0122" w:rsidRDefault="001C012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 was made by</w:t>
      </w:r>
      <w:r w:rsidR="00D33706">
        <w:rPr>
          <w:rFonts w:ascii="Arial" w:hAnsi="Arial" w:cs="Arial"/>
          <w:sz w:val="24"/>
          <w:szCs w:val="24"/>
        </w:rPr>
        <w:t xml:space="preserve"> </w:t>
      </w:r>
      <w:r w:rsidR="0070023F">
        <w:rPr>
          <w:rFonts w:ascii="Arial" w:hAnsi="Arial" w:cs="Arial"/>
          <w:sz w:val="24"/>
          <w:szCs w:val="24"/>
        </w:rPr>
        <w:t>Samuel Ernst</w:t>
      </w:r>
      <w:r>
        <w:rPr>
          <w:rFonts w:ascii="Arial" w:hAnsi="Arial" w:cs="Arial"/>
          <w:sz w:val="24"/>
          <w:szCs w:val="24"/>
        </w:rPr>
        <w:t>. Seconded by</w:t>
      </w:r>
      <w:r w:rsidR="0070023F">
        <w:rPr>
          <w:rFonts w:ascii="Arial" w:hAnsi="Arial" w:cs="Arial"/>
          <w:sz w:val="24"/>
          <w:szCs w:val="24"/>
        </w:rPr>
        <w:t xml:space="preserve"> Carrie Meyer</w:t>
      </w:r>
      <w:r>
        <w:rPr>
          <w:rFonts w:ascii="Arial" w:hAnsi="Arial" w:cs="Arial"/>
          <w:sz w:val="24"/>
          <w:szCs w:val="24"/>
        </w:rPr>
        <w:t>. Motion carried unanimously</w:t>
      </w:r>
      <w:r w:rsidR="00F92C17">
        <w:rPr>
          <w:rFonts w:ascii="Arial" w:hAnsi="Arial" w:cs="Arial"/>
          <w:sz w:val="24"/>
          <w:szCs w:val="24"/>
        </w:rPr>
        <w:t>. No abstentions.</w:t>
      </w:r>
    </w:p>
    <w:p w14:paraId="53DE49F0" w14:textId="6B528969" w:rsidR="00F92C17" w:rsidRDefault="00F92C17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70023F">
        <w:rPr>
          <w:rFonts w:ascii="Arial" w:hAnsi="Arial" w:cs="Arial"/>
          <w:sz w:val="24"/>
          <w:szCs w:val="24"/>
        </w:rPr>
        <w:t>7</w:t>
      </w:r>
      <w:r w:rsidR="002271F8">
        <w:rPr>
          <w:rFonts w:ascii="Arial" w:hAnsi="Arial" w:cs="Arial"/>
          <w:sz w:val="24"/>
          <w:szCs w:val="24"/>
        </w:rPr>
        <w:t>:</w:t>
      </w:r>
      <w:r w:rsidR="00101E63">
        <w:rPr>
          <w:rFonts w:ascii="Arial" w:hAnsi="Arial" w:cs="Arial"/>
          <w:sz w:val="24"/>
          <w:szCs w:val="24"/>
        </w:rPr>
        <w:t>5</w:t>
      </w:r>
      <w:r w:rsidR="002271F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PM.</w:t>
      </w:r>
    </w:p>
    <w:p w14:paraId="05240825" w14:textId="02B5E6A6" w:rsidR="003D4D80" w:rsidRDefault="009C1741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D. Huggins Secretary</w:t>
      </w:r>
    </w:p>
    <w:p w14:paraId="33F8B75B" w14:textId="399AE961" w:rsidR="003D4D80" w:rsidRPr="003D4D80" w:rsidRDefault="003D4D80" w:rsidP="00E3452F">
      <w:pPr>
        <w:jc w:val="both"/>
        <w:rPr>
          <w:rFonts w:ascii="Arial" w:hAnsi="Arial" w:cs="Arial"/>
          <w:sz w:val="24"/>
          <w:szCs w:val="24"/>
        </w:rPr>
      </w:pPr>
    </w:p>
    <w:sectPr w:rsidR="003D4D80" w:rsidRPr="003D4D80" w:rsidSect="00E5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0"/>
    <w:rsid w:val="00032C86"/>
    <w:rsid w:val="00072233"/>
    <w:rsid w:val="000C4478"/>
    <w:rsid w:val="000D6A19"/>
    <w:rsid w:val="00101E63"/>
    <w:rsid w:val="00106F7A"/>
    <w:rsid w:val="00144B96"/>
    <w:rsid w:val="00147BE9"/>
    <w:rsid w:val="001614B1"/>
    <w:rsid w:val="00186A4E"/>
    <w:rsid w:val="001A5DBD"/>
    <w:rsid w:val="001C0122"/>
    <w:rsid w:val="002271F8"/>
    <w:rsid w:val="00252AFC"/>
    <w:rsid w:val="00256928"/>
    <w:rsid w:val="002C1A5D"/>
    <w:rsid w:val="002C4C2C"/>
    <w:rsid w:val="002E6CCD"/>
    <w:rsid w:val="002F36DA"/>
    <w:rsid w:val="00306789"/>
    <w:rsid w:val="00315830"/>
    <w:rsid w:val="0032439B"/>
    <w:rsid w:val="003727AC"/>
    <w:rsid w:val="003938A2"/>
    <w:rsid w:val="003A779E"/>
    <w:rsid w:val="003C51D0"/>
    <w:rsid w:val="003D4D80"/>
    <w:rsid w:val="003D6DA4"/>
    <w:rsid w:val="003E6477"/>
    <w:rsid w:val="0040301B"/>
    <w:rsid w:val="004313C3"/>
    <w:rsid w:val="004578A6"/>
    <w:rsid w:val="00472115"/>
    <w:rsid w:val="00473294"/>
    <w:rsid w:val="00477412"/>
    <w:rsid w:val="004A5999"/>
    <w:rsid w:val="004B4CC7"/>
    <w:rsid w:val="00513F67"/>
    <w:rsid w:val="005C3254"/>
    <w:rsid w:val="00605AD6"/>
    <w:rsid w:val="00616858"/>
    <w:rsid w:val="00657CE6"/>
    <w:rsid w:val="0068054E"/>
    <w:rsid w:val="00697F95"/>
    <w:rsid w:val="006B232C"/>
    <w:rsid w:val="006D2390"/>
    <w:rsid w:val="006D4AEC"/>
    <w:rsid w:val="006D60E9"/>
    <w:rsid w:val="0070023F"/>
    <w:rsid w:val="00751072"/>
    <w:rsid w:val="00772961"/>
    <w:rsid w:val="00790EE0"/>
    <w:rsid w:val="007954C5"/>
    <w:rsid w:val="007E14D6"/>
    <w:rsid w:val="00844180"/>
    <w:rsid w:val="00900DB0"/>
    <w:rsid w:val="009412C1"/>
    <w:rsid w:val="009467BE"/>
    <w:rsid w:val="009C1741"/>
    <w:rsid w:val="009E1151"/>
    <w:rsid w:val="00A40ABA"/>
    <w:rsid w:val="00A515B9"/>
    <w:rsid w:val="00AA649D"/>
    <w:rsid w:val="00AC4E0F"/>
    <w:rsid w:val="00AD29D7"/>
    <w:rsid w:val="00AF0C09"/>
    <w:rsid w:val="00B1101F"/>
    <w:rsid w:val="00B86161"/>
    <w:rsid w:val="00BA3674"/>
    <w:rsid w:val="00BC5EF0"/>
    <w:rsid w:val="00BD035D"/>
    <w:rsid w:val="00C22735"/>
    <w:rsid w:val="00C4240F"/>
    <w:rsid w:val="00C50EA2"/>
    <w:rsid w:val="00C90A9A"/>
    <w:rsid w:val="00CB07D1"/>
    <w:rsid w:val="00CD54CD"/>
    <w:rsid w:val="00D10C45"/>
    <w:rsid w:val="00D11C63"/>
    <w:rsid w:val="00D33706"/>
    <w:rsid w:val="00D64F15"/>
    <w:rsid w:val="00D70DAF"/>
    <w:rsid w:val="00D83CE5"/>
    <w:rsid w:val="00D95858"/>
    <w:rsid w:val="00DB74B1"/>
    <w:rsid w:val="00DD524B"/>
    <w:rsid w:val="00DE7FC9"/>
    <w:rsid w:val="00E115D6"/>
    <w:rsid w:val="00E1229A"/>
    <w:rsid w:val="00E3452F"/>
    <w:rsid w:val="00E566E3"/>
    <w:rsid w:val="00E9135F"/>
    <w:rsid w:val="00EE20AA"/>
    <w:rsid w:val="00F05162"/>
    <w:rsid w:val="00F92C17"/>
    <w:rsid w:val="00FB7B36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3B64"/>
  <w15:chartTrackingRefBased/>
  <w15:docId w15:val="{8924EC5E-527E-4C3E-9570-A7D8ABB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43B8-A2B6-45A8-A78C-228FDDD7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Huggins</dc:creator>
  <cp:keywords/>
  <dc:description/>
  <cp:lastModifiedBy>Jack Huggins</cp:lastModifiedBy>
  <cp:revision>10</cp:revision>
  <cp:lastPrinted>2022-04-23T23:07:00Z</cp:lastPrinted>
  <dcterms:created xsi:type="dcterms:W3CDTF">2022-04-22T03:23:00Z</dcterms:created>
  <dcterms:modified xsi:type="dcterms:W3CDTF">2022-04-23T23:11:00Z</dcterms:modified>
</cp:coreProperties>
</file>